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269" w:rsidRPr="004D6269" w:rsidRDefault="004D6269" w:rsidP="004D62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D6269">
        <w:rPr>
          <w:rFonts w:ascii="Arial" w:eastAsia="Times New Roman" w:hAnsi="Arial" w:cs="Arial"/>
          <w:color w:val="222222"/>
          <w:sz w:val="24"/>
          <w:szCs w:val="24"/>
        </w:rPr>
        <w:t xml:space="preserve">I am </w:t>
      </w:r>
      <w:proofErr w:type="spellStart"/>
      <w:r w:rsidRPr="004D6269">
        <w:rPr>
          <w:rFonts w:ascii="Arial" w:eastAsia="Times New Roman" w:hAnsi="Arial" w:cs="Arial"/>
          <w:color w:val="222222"/>
          <w:sz w:val="24"/>
          <w:szCs w:val="24"/>
        </w:rPr>
        <w:t>Tanaya</w:t>
      </w:r>
      <w:proofErr w:type="gramStart"/>
      <w:r w:rsidRPr="004D6269">
        <w:rPr>
          <w:rFonts w:ascii="Arial" w:eastAsia="Times New Roman" w:hAnsi="Arial" w:cs="Arial"/>
          <w:color w:val="222222"/>
          <w:sz w:val="24"/>
          <w:szCs w:val="24"/>
        </w:rPr>
        <w:t>,working</w:t>
      </w:r>
      <w:proofErr w:type="spellEnd"/>
      <w:proofErr w:type="gramEnd"/>
      <w:r w:rsidRPr="004D6269">
        <w:rPr>
          <w:rFonts w:ascii="Arial" w:eastAsia="Times New Roman" w:hAnsi="Arial" w:cs="Arial"/>
          <w:color w:val="222222"/>
          <w:sz w:val="24"/>
          <w:szCs w:val="24"/>
        </w:rPr>
        <w:t xml:space="preserve"> as a  Research Fellow from India . I work on detection of neurodegenerative diseases from the biomarkers in the tear fluid in the eastern Indian </w:t>
      </w:r>
      <w:proofErr w:type="spellStart"/>
      <w:r w:rsidRPr="004D6269">
        <w:rPr>
          <w:rFonts w:ascii="Arial" w:eastAsia="Times New Roman" w:hAnsi="Arial" w:cs="Arial"/>
          <w:color w:val="222222"/>
          <w:sz w:val="24"/>
          <w:szCs w:val="24"/>
        </w:rPr>
        <w:t>population.I</w:t>
      </w:r>
      <w:proofErr w:type="spellEnd"/>
      <w:r w:rsidRPr="004D626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gramStart"/>
      <w:r w:rsidRPr="004D6269">
        <w:rPr>
          <w:rFonts w:ascii="Arial" w:eastAsia="Times New Roman" w:hAnsi="Arial" w:cs="Arial"/>
          <w:color w:val="222222"/>
          <w:sz w:val="24"/>
          <w:szCs w:val="24"/>
        </w:rPr>
        <w:t>am</w:t>
      </w:r>
      <w:proofErr w:type="gramEnd"/>
      <w:r w:rsidRPr="004D6269">
        <w:rPr>
          <w:rFonts w:ascii="Arial" w:eastAsia="Times New Roman" w:hAnsi="Arial" w:cs="Arial"/>
          <w:color w:val="222222"/>
          <w:sz w:val="24"/>
          <w:szCs w:val="24"/>
        </w:rPr>
        <w:t xml:space="preserve"> interested in understanding the genetic and epigenetic regulations of different neurodegenerative diseases. Also I have previously worked on             </w:t>
      </w:r>
      <w:proofErr w:type="gramStart"/>
      <w:r w:rsidRPr="004D6269">
        <w:rPr>
          <w:rFonts w:ascii="Arial" w:eastAsia="Times New Roman" w:hAnsi="Arial" w:cs="Arial"/>
          <w:color w:val="222222"/>
          <w:sz w:val="24"/>
          <w:szCs w:val="24"/>
        </w:rPr>
        <w:t>" Understanding</w:t>
      </w:r>
      <w:proofErr w:type="gramEnd"/>
      <w:r w:rsidRPr="004D6269">
        <w:rPr>
          <w:rFonts w:ascii="Arial" w:eastAsia="Times New Roman" w:hAnsi="Arial" w:cs="Arial"/>
          <w:color w:val="222222"/>
          <w:sz w:val="24"/>
          <w:szCs w:val="24"/>
        </w:rPr>
        <w:t xml:space="preserve"> the </w:t>
      </w:r>
      <w:proofErr w:type="spellStart"/>
      <w:r w:rsidRPr="004D6269">
        <w:rPr>
          <w:rFonts w:ascii="Arial" w:eastAsia="Times New Roman" w:hAnsi="Arial" w:cs="Arial"/>
          <w:color w:val="222222"/>
          <w:sz w:val="24"/>
          <w:szCs w:val="24"/>
        </w:rPr>
        <w:t>pharmacoepigenetic</w:t>
      </w:r>
      <w:proofErr w:type="spellEnd"/>
      <w:r w:rsidRPr="004D6269">
        <w:rPr>
          <w:rFonts w:ascii="Arial" w:eastAsia="Times New Roman" w:hAnsi="Arial" w:cs="Arial"/>
          <w:color w:val="222222"/>
          <w:sz w:val="24"/>
          <w:szCs w:val="24"/>
        </w:rPr>
        <w:t xml:space="preserve"> effect of </w:t>
      </w:r>
      <w:proofErr w:type="spellStart"/>
      <w:r w:rsidRPr="004D6269">
        <w:rPr>
          <w:rFonts w:ascii="Arial" w:eastAsia="Times New Roman" w:hAnsi="Arial" w:cs="Arial"/>
          <w:color w:val="222222"/>
          <w:sz w:val="24"/>
          <w:szCs w:val="24"/>
        </w:rPr>
        <w:t>Carbamazepine</w:t>
      </w:r>
      <w:proofErr w:type="spellEnd"/>
      <w:r w:rsidRPr="004D6269">
        <w:rPr>
          <w:rFonts w:ascii="Arial" w:eastAsia="Times New Roman" w:hAnsi="Arial" w:cs="Arial"/>
          <w:color w:val="222222"/>
          <w:sz w:val="24"/>
          <w:szCs w:val="24"/>
        </w:rPr>
        <w:t xml:space="preserve"> and </w:t>
      </w:r>
      <w:proofErr w:type="spellStart"/>
      <w:r w:rsidRPr="004D6269">
        <w:rPr>
          <w:rFonts w:ascii="Arial" w:eastAsia="Times New Roman" w:hAnsi="Arial" w:cs="Arial"/>
          <w:color w:val="222222"/>
          <w:sz w:val="24"/>
          <w:szCs w:val="24"/>
        </w:rPr>
        <w:t>Valproic</w:t>
      </w:r>
      <w:proofErr w:type="spellEnd"/>
      <w:r w:rsidRPr="004D6269">
        <w:rPr>
          <w:rFonts w:ascii="Arial" w:eastAsia="Times New Roman" w:hAnsi="Arial" w:cs="Arial"/>
          <w:color w:val="222222"/>
          <w:sz w:val="24"/>
          <w:szCs w:val="24"/>
        </w:rPr>
        <w:t xml:space="preserve"> acid ( anti epileptic drugs) in modulating the genes involved in  </w:t>
      </w:r>
      <w:proofErr w:type="spellStart"/>
      <w:r w:rsidRPr="004D6269">
        <w:rPr>
          <w:rFonts w:ascii="Arial" w:eastAsia="Times New Roman" w:hAnsi="Arial" w:cs="Arial"/>
          <w:color w:val="222222"/>
          <w:sz w:val="24"/>
          <w:szCs w:val="24"/>
        </w:rPr>
        <w:t>septal</w:t>
      </w:r>
      <w:proofErr w:type="spellEnd"/>
      <w:r w:rsidRPr="004D6269">
        <w:rPr>
          <w:rFonts w:ascii="Arial" w:eastAsia="Times New Roman" w:hAnsi="Arial" w:cs="Arial"/>
          <w:color w:val="222222"/>
          <w:sz w:val="24"/>
          <w:szCs w:val="24"/>
        </w:rPr>
        <w:t xml:space="preserve"> defects" . Also I have previously had research experience on Spinal Muscular Atrophy and understanding the effect of copy number variations in the carrier screening population. </w:t>
      </w:r>
    </w:p>
    <w:p w:rsidR="009053B2" w:rsidRDefault="004D6269"/>
    <w:sectPr w:rsidR="009053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4D6269"/>
    <w:rsid w:val="004D6269"/>
    <w:rsid w:val="00894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2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75493">
          <w:marLeft w:val="0"/>
          <w:marRight w:val="0"/>
          <w:marTop w:val="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42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9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2025-05-08T00:52:00Z</dcterms:created>
  <dcterms:modified xsi:type="dcterms:W3CDTF">2025-05-08T00:53:00Z</dcterms:modified>
</cp:coreProperties>
</file>